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A0"/>
      </w:tblPr>
      <w:tblGrid>
        <w:gridCol w:w="6082"/>
        <w:gridCol w:w="297"/>
        <w:gridCol w:w="426"/>
        <w:gridCol w:w="1233"/>
        <w:gridCol w:w="675"/>
        <w:gridCol w:w="676"/>
        <w:gridCol w:w="676"/>
      </w:tblGrid>
      <w:tr w:rsidR="001B4849" w:rsidRPr="008965E8" w:rsidTr="00490523">
        <w:tc>
          <w:tcPr>
            <w:tcW w:w="6082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56" w:type="dxa"/>
            <w:gridSpan w:val="3"/>
          </w:tcPr>
          <w:p w:rsidR="001B4849" w:rsidRPr="0051146D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gridSpan w:val="3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2C3C">
              <w:rPr>
                <w:rFonts w:ascii="Times New Roman" w:hAnsi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Підприємство  </w:t>
            </w:r>
            <w:r w:rsidRPr="005114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ПРИВАТНЕ АКЦІОНЕРНЕ ТОВАРИСТВО "БЕРДЯНСЬКИЙ РАЙАГРОПРОМПОСТАЧ"</w:t>
            </w:r>
          </w:p>
        </w:tc>
        <w:tc>
          <w:tcPr>
            <w:tcW w:w="1956" w:type="dxa"/>
            <w:gridSpan w:val="3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00904167</w:t>
            </w:r>
          </w:p>
        </w:tc>
      </w:tr>
      <w:tr w:rsidR="001B4849" w:rsidRPr="008965E8" w:rsidTr="00490523">
        <w:trPr>
          <w:trHeight w:val="199"/>
        </w:trPr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Територія </w:t>
            </w: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B2C3C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ЗАПОРIЗЬКА ОБЛАСТЬ</w:t>
            </w:r>
          </w:p>
        </w:tc>
        <w:tc>
          <w:tcPr>
            <w:tcW w:w="1956" w:type="dxa"/>
            <w:gridSpan w:val="3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2310400000</w:t>
            </w:r>
          </w:p>
        </w:tc>
      </w:tr>
      <w:tr w:rsidR="001B4849" w:rsidRPr="008965E8" w:rsidTr="00490523">
        <w:trPr>
          <w:trHeight w:val="199"/>
        </w:trPr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Організаційно-правова форма господарювання</w:t>
            </w:r>
            <w:r w:rsidRPr="009B2C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АКЦ</w:t>
            </w:r>
            <w:r w:rsidRPr="009B2C3C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ОНЕРНЕ ТОВАРИСТВО</w:t>
            </w:r>
          </w:p>
        </w:tc>
        <w:tc>
          <w:tcPr>
            <w:tcW w:w="1956" w:type="dxa"/>
            <w:gridSpan w:val="3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230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економічної діяльності </w:t>
            </w:r>
            <w:r w:rsidRPr="005114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68.20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eastAsia="ru-RU"/>
              </w:rPr>
              <w:t>Середн</w:t>
            </w: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я кількість працівників</w:t>
            </w:r>
            <w:r w:rsidRPr="009B2C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9B2C3C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201</w:t>
            </w:r>
          </w:p>
        </w:tc>
        <w:tc>
          <w:tcPr>
            <w:tcW w:w="1956" w:type="dxa"/>
            <w:gridSpan w:val="3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Одиниця виміру</w:t>
            </w:r>
            <w:r w:rsidRPr="009B2C3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:</w:t>
            </w: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тис. грн.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4849" w:rsidRPr="008965E8" w:rsidTr="00490523">
        <w:tc>
          <w:tcPr>
            <w:tcW w:w="6082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Адреса 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71100 Запор</w:t>
            </w:r>
            <w:r w:rsidRPr="009B2C3C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зька область м. Бердянськ Мел</w:t>
            </w:r>
            <w:r w:rsidRPr="009B2C3C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топольське шосе, буд. 84/1, т.(06153) 60-545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Складено (зробити позначку "v" у відповідній клітинці):</w:t>
            </w:r>
          </w:p>
        </w:tc>
        <w:tc>
          <w:tcPr>
            <w:tcW w:w="1956" w:type="dxa"/>
            <w:gridSpan w:val="3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left w:val="nil"/>
              <w:right w:val="nil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4849" w:rsidRPr="008965E8" w:rsidTr="00490523">
        <w:trPr>
          <w:gridAfter w:val="4"/>
          <w:wAfter w:w="3260" w:type="dxa"/>
        </w:trPr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eastAsia="ru-RU"/>
              </w:rPr>
              <w:t>за положеннями (стандартами) бухгалтерського обліку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1B4849" w:rsidRPr="008965E8" w:rsidTr="00490523">
        <w:trPr>
          <w:gridAfter w:val="4"/>
          <w:wAfter w:w="3260" w:type="dxa"/>
        </w:trPr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eastAsia="ru-RU"/>
              </w:rPr>
              <w:t>за міжнародними стандартами фінансової звітності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9" w:rsidRPr="0051146D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1146D">
        <w:rPr>
          <w:rFonts w:ascii="Times New Roman" w:hAnsi="Times New Roman"/>
          <w:b/>
          <w:bCs/>
          <w:lang w:eastAsia="ru-RU"/>
        </w:rPr>
        <w:t>Баланс</w:t>
      </w:r>
      <w:r w:rsidRPr="009B2C3C">
        <w:rPr>
          <w:rFonts w:ascii="Times New Roman" w:hAnsi="Times New Roman"/>
          <w:b/>
          <w:bCs/>
          <w:lang w:eastAsia="ru-RU"/>
        </w:rPr>
        <w:t xml:space="preserve"> ( Звіт про фінансовий стан ) на </w:t>
      </w:r>
      <w:r w:rsidRPr="0051146D">
        <w:rPr>
          <w:rFonts w:ascii="Times New Roman" w:hAnsi="Times New Roman"/>
          <w:b/>
          <w:bCs/>
          <w:lang w:eastAsia="ru-RU"/>
        </w:rPr>
        <w:t>"31" грудня 2019 р.</w:t>
      </w:r>
      <w:r w:rsidRPr="009B2C3C">
        <w:rPr>
          <w:rFonts w:ascii="Times New Roman" w:hAnsi="Times New Roman"/>
          <w:b/>
          <w:bCs/>
          <w:lang w:eastAsia="ru-RU"/>
        </w:rPr>
        <w:t xml:space="preserve"> 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40"/>
        <w:gridCol w:w="1107"/>
      </w:tblGrid>
      <w:tr w:rsidR="001B4849" w:rsidRPr="008965E8" w:rsidTr="00490523">
        <w:trPr>
          <w:jc w:val="right"/>
        </w:trPr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2C3C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</w:t>
            </w:r>
            <w:r w:rsidRPr="009B2C3C">
              <w:rPr>
                <w:rFonts w:ascii="Times New Roman" w:hAnsi="Times New Roman"/>
                <w:lang w:val="en-US" w:eastAsia="ru-RU"/>
              </w:rPr>
              <w:t>Форма № 1</w:t>
            </w:r>
            <w:r w:rsidRPr="009B2C3C">
              <w:rPr>
                <w:rFonts w:ascii="Times New Roman" w:hAnsi="Times New Roman"/>
                <w:lang w:eastAsia="ru-RU"/>
              </w:rPr>
              <w:t xml:space="preserve">                                      Код за ДКУД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B2C3C">
              <w:rPr>
                <w:rFonts w:ascii="Times New Roman" w:hAnsi="Times New Roman"/>
                <w:lang w:val="en-US" w:eastAsia="ru-RU"/>
              </w:rPr>
              <w:t>1801001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1B4849" w:rsidRPr="008965E8" w:rsidTr="00490523">
        <w:tc>
          <w:tcPr>
            <w:tcW w:w="5107" w:type="dxa"/>
            <w:vAlign w:val="center"/>
          </w:tcPr>
          <w:p w:rsidR="001B4849" w:rsidRPr="009B2C3C" w:rsidRDefault="001B4849" w:rsidP="009B2C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початок звітного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періоду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кінець звітного періоду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I. Необоротні активи 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Нематеріальні активи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первісна вартість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накопичена амортизація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Незавершені капітальні інвестиції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34440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34698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Основні засоби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98095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98125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первісна вартість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127103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132973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знос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29008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34848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Інвестиційна нерухомість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Довгострокові біологічні активи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Довгострокові фінансові інвестиції: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які обліковуються за методом участі в капіталі інших підприємств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інші фінансові інвестиції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Довгострокова дебіторська заборгованість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Відстрочені податкові активи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Інші необоротні активи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Усього за розділом I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132613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132901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II. Оборотні активи 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Запаси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20470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25328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Виробничі запаси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16548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20582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Готова продукція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Товари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3917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4741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Поточні біологічні активи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26737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11696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Дебіторська заборгованість за розрахунками: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 виданими авансами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11984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з бюджетом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1748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 тому числі з податку на прибуток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Інша поточна дебіторська заборгованість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1564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Поточні фінансові інвестиції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Гроші та їх еквіваленти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Рахунки в банках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Витрати майбутніх періодів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8997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Інші оборотні активи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1862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Усього за розділом II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71975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63318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III</w:t>
            </w: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Необоротні активи, утримувані для продажу, та групи вибуття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Баланс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204588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196219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9B2C3C">
        <w:rPr>
          <w:rFonts w:ascii="Times New Roman" w:hAnsi="Times New Roman"/>
          <w:b/>
          <w:sz w:val="20"/>
          <w:szCs w:val="20"/>
          <w:lang w:val="en-US" w:eastAsia="ru-RU"/>
        </w:rPr>
        <w:br w:type="page"/>
      </w: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1B4849" w:rsidRPr="008965E8" w:rsidTr="00490523">
        <w:tc>
          <w:tcPr>
            <w:tcW w:w="5107" w:type="dxa"/>
            <w:vAlign w:val="center"/>
          </w:tcPr>
          <w:p w:rsidR="001B4849" w:rsidRPr="009B2C3C" w:rsidRDefault="001B4849" w:rsidP="009B2C3C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Пасив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початок звітного року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кінець звітного періоду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І. Власний капітал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Зареєстрований (пайовий) капітал 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Капітал у дооцінках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Додатковий капітал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Резервний капітал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Нерозподілений прибуток (непокритий збиток)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-18882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-17587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Неоплачений капітал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Вилучений капітал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Усього за розділом I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-18831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-17536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Довгострокові зобов'язання і забезпечення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Відстрочені податкові зобов'язання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Довгострокові кредити банків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Інші довгострокові зобов'язання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Довгострокові забезпечення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Цільове фінансування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Усього за розділом II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ІІ. Поточні зобов'язання і забезпечення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Короткострокові кредити банків 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Поточна кредиторська заборгованість за: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довгостроковими зобов'язаннями 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товари, роботи, послуги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211884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204424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розрахунками з бюджетом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 тому числі з податку на прибуток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розрахунками зі страхування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розрахунками з оплати праці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Поточна кредиторська заборгованість за одержаними авансами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11170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8899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Поточні забезпечення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Доходи майбутніх періодів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Інші поточні зобов'язання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Усього за розділом IІІ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223419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213755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</w:t>
            </w: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V</w:t>
            </w: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Зобов'язання, пов'язані з необоротними активами,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14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утримуваними для продажу, та групами вибуття</w:t>
            </w:r>
          </w:p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Баланс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204588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196219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9B2C3C">
        <w:rPr>
          <w:rFonts w:ascii="Courier New" w:hAnsi="Courier New" w:cs="Courier New"/>
          <w:sz w:val="20"/>
          <w:szCs w:val="20"/>
          <w:lang w:val="en-US" w:eastAsia="ru-RU"/>
        </w:rPr>
        <w:t>д/н</w:t>
      </w: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2943"/>
        <w:gridCol w:w="2765"/>
        <w:gridCol w:w="4147"/>
      </w:tblGrid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Голова правлiння</w:t>
            </w: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Ковальчук Юрій Леонідович</w:t>
            </w:r>
          </w:p>
        </w:tc>
      </w:tr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Панькова Світалана Ігорівна</w:t>
            </w:r>
          </w:p>
        </w:tc>
      </w:tr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Default="001B4849">
      <w:pPr>
        <w:sectPr w:rsidR="001B4849" w:rsidSect="009B2C3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1B4849" w:rsidRPr="009B2C3C" w:rsidRDefault="001B4849" w:rsidP="009B2C3C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lang w:val="en-US" w:eastAsia="ru-RU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2C3C">
              <w:rPr>
                <w:rFonts w:ascii="Times New Roman" w:hAnsi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Підприємство  </w:t>
            </w:r>
            <w:r w:rsidRPr="005114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146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ПРИВАТНЕ АКЦІОНЕРНЕ ТОВАРИСТВО "БЕРДЯНСЬКИЙ РАЙАГРОПРОМПОСТАЧ"</w:t>
            </w: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00904167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</w:p>
    <w:p w:rsidR="001B4849" w:rsidRPr="0051146D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1146D">
        <w:rPr>
          <w:rFonts w:ascii="Times New Roman" w:hAnsi="Times New Roman"/>
          <w:b/>
          <w:bCs/>
          <w:lang w:eastAsia="ru-RU"/>
        </w:rPr>
        <w:t>Звіт про фінансові результати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 ( </w:t>
      </w:r>
      <w:r w:rsidRPr="009B2C3C">
        <w:rPr>
          <w:rFonts w:ascii="Times New Roman" w:hAnsi="Times New Roman"/>
          <w:b/>
          <w:bCs/>
          <w:color w:val="000000"/>
          <w:lang w:val="uk-UA" w:eastAsia="ru-RU"/>
        </w:rPr>
        <w:t>Звіт про сукупний дохід</w:t>
      </w:r>
      <w:r w:rsidRPr="009B2C3C">
        <w:rPr>
          <w:rFonts w:ascii="Times New Roman" w:hAnsi="Times New Roman"/>
          <w:bCs/>
          <w:color w:val="000000"/>
          <w:sz w:val="20"/>
          <w:szCs w:val="20"/>
          <w:lang w:val="uk-UA" w:eastAsia="ru-RU"/>
        </w:rPr>
        <w:t xml:space="preserve"> 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) 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9B2C3C">
        <w:rPr>
          <w:rFonts w:ascii="Times New Roman" w:hAnsi="Times New Roman"/>
          <w:b/>
          <w:bCs/>
          <w:lang w:val="en-US" w:eastAsia="ru-RU"/>
        </w:rPr>
        <w:t>з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а </w:t>
      </w:r>
      <w:r w:rsidRPr="009B2C3C">
        <w:rPr>
          <w:rFonts w:ascii="Times New Roman" w:hAnsi="Times New Roman"/>
          <w:b/>
          <w:bCs/>
          <w:lang w:val="en-US" w:eastAsia="ru-RU"/>
        </w:rPr>
        <w:t>2019 рік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 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1B4849" w:rsidRPr="008965E8" w:rsidTr="00490523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2C3C">
              <w:rPr>
                <w:rFonts w:ascii="Times New Roman" w:hAnsi="Times New Roman"/>
                <w:lang w:val="uk-UA" w:eastAsia="ru-RU"/>
              </w:rPr>
              <w:t xml:space="preserve">                                                                    </w:t>
            </w:r>
            <w:r w:rsidRPr="009B2C3C">
              <w:rPr>
                <w:rFonts w:ascii="Times New Roman" w:hAnsi="Times New Roman"/>
                <w:lang w:val="en-US" w:eastAsia="ru-RU"/>
              </w:rPr>
              <w:t>Форма № 2</w:t>
            </w:r>
            <w:r w:rsidRPr="009B2C3C">
              <w:rPr>
                <w:rFonts w:ascii="Times New Roman" w:hAnsi="Times New Roman"/>
                <w:lang w:eastAsia="ru-RU"/>
              </w:rPr>
              <w:t xml:space="preserve">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B2C3C">
              <w:rPr>
                <w:rFonts w:ascii="Times New Roman" w:hAnsi="Times New Roman"/>
                <w:lang w:val="en-US" w:eastAsia="ru-RU"/>
              </w:rPr>
              <w:t>1801003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1B4849" w:rsidRPr="009B2C3C" w:rsidRDefault="001B4849" w:rsidP="009B2C3C">
      <w:pPr>
        <w:keepNext/>
        <w:widowControl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000000"/>
          <w:lang w:val="uk-UA" w:eastAsia="ru-RU"/>
        </w:rPr>
      </w:pPr>
      <w:r w:rsidRPr="009B2C3C">
        <w:rPr>
          <w:rFonts w:ascii="Times New Roman CYR" w:hAnsi="Times New Roman CYR" w:cs="Times New Roman CYR"/>
          <w:b/>
          <w:bCs/>
          <w:color w:val="000000"/>
          <w:lang w:val="uk-UA" w:eastAsia="ru-RU"/>
        </w:rPr>
        <w:t>І. ФІНАНСОВІ РЕЗУЛЬТАТИ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1B4849" w:rsidRPr="008965E8" w:rsidTr="00490523">
        <w:tc>
          <w:tcPr>
            <w:tcW w:w="5107" w:type="dxa"/>
            <w:vAlign w:val="center"/>
          </w:tcPr>
          <w:p w:rsidR="001B4849" w:rsidRPr="009B2C3C" w:rsidRDefault="001B4849" w:rsidP="009B2C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Чистий дохід від реалізації продукції (товарів, робіт, послуг)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34924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42699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Собівартість реалізованої продукції (товарів, робіт, послуг)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(3520)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(10290)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Валовий:  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31404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32409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    збиток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операційні доходи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19533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33389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Адміністративні витрати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(27446)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(26607)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Витрати на збут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операційні витрати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(141)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(15283)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Фінансовий результат від операційної діяльності:  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23350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23908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    збиток 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Дохід від участі в капіталі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фінансові доходи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доходи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Фінансові витрати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Втрати від участі в капіталі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витрати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(21772)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(22040)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Фінансовий результат до оподаткування: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прибуток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1871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збиток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Витрати (дохід) з податку на прибуток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-284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-337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Чистий фінансовий результат:  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    збиток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1B4849" w:rsidRPr="009B2C3C" w:rsidRDefault="001B4849" w:rsidP="009B2C3C">
      <w:pPr>
        <w:keepNext/>
        <w:widowControl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b/>
          <w:bCs/>
          <w:lang w:val="en-US" w:eastAsia="ru-RU"/>
        </w:rPr>
      </w:pPr>
      <w:r w:rsidRPr="009B2C3C">
        <w:rPr>
          <w:rFonts w:ascii="Times New Roman CYR" w:hAnsi="Times New Roman CYR" w:cs="Times New Roman CYR"/>
          <w:b/>
          <w:bCs/>
          <w:color w:val="000000"/>
          <w:lang w:val="uk-UA" w:eastAsia="ru-RU"/>
        </w:rPr>
        <w:t xml:space="preserve">II. </w:t>
      </w:r>
      <w:r w:rsidRPr="009B2C3C">
        <w:rPr>
          <w:rFonts w:ascii="Times New Roman CYR" w:hAnsi="Times New Roman CYR" w:cs="Times New Roman CYR"/>
          <w:b/>
          <w:bCs/>
          <w:lang w:val="uk-UA" w:eastAsia="ru-RU"/>
        </w:rPr>
        <w:t>СУКУПНИЙ ДОХІД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1B4849" w:rsidRPr="008965E8" w:rsidTr="00490523">
        <w:tc>
          <w:tcPr>
            <w:tcW w:w="5107" w:type="dxa"/>
            <w:vAlign w:val="center"/>
          </w:tcPr>
          <w:p w:rsidR="001B4849" w:rsidRPr="009B2C3C" w:rsidRDefault="001B4849" w:rsidP="009B2C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Дооцінка (уцінка) необоротних активів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Дооцінка (уцінка) фінансових інструментів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Накопичені курсові різниці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Інший сукупний дохід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Інший сукупний дохід до оподаткування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Податок на прибуток, пов'язаний з іншим сукупним доходом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Інший сукупний дохід після оподаткування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Сукупний дохід (сума рядків 2350, 2355 та 2460)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1534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B2C3C">
        <w:rPr>
          <w:rFonts w:ascii="Times New Roman" w:hAnsi="Times New Roman"/>
          <w:b/>
          <w:sz w:val="20"/>
          <w:szCs w:val="20"/>
          <w:lang w:val="en-US" w:eastAsia="ru-RU"/>
        </w:rPr>
        <w:br w:type="page"/>
      </w:r>
    </w:p>
    <w:p w:rsidR="001B4849" w:rsidRPr="009B2C3C" w:rsidRDefault="001B4849" w:rsidP="009B2C3C">
      <w:pPr>
        <w:keepNext/>
        <w:widowControl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b/>
          <w:bCs/>
          <w:lang w:val="uk-UA" w:eastAsia="ru-RU"/>
        </w:rPr>
      </w:pPr>
      <w:r w:rsidRPr="009B2C3C">
        <w:rPr>
          <w:rFonts w:ascii="Times New Roman CYR" w:hAnsi="Times New Roman CYR" w:cs="Times New Roman CYR"/>
          <w:b/>
          <w:bCs/>
          <w:lang w:val="en-US" w:eastAsia="ru-RU"/>
        </w:rPr>
        <w:t xml:space="preserve">III. </w:t>
      </w:r>
      <w:r w:rsidRPr="009B2C3C">
        <w:rPr>
          <w:rFonts w:ascii="Times New Roman CYR" w:hAnsi="Times New Roman CYR" w:cs="Times New Roman CYR"/>
          <w:b/>
          <w:bCs/>
          <w:lang w:val="uk-UA" w:eastAsia="ru-RU"/>
        </w:rPr>
        <w:t>ЕЛЕМЕНТИ ОПЕРАЦІЙНИХ ВИТРАТ</w:t>
      </w:r>
    </w:p>
    <w:p w:rsidR="001B4849" w:rsidRPr="009B2C3C" w:rsidRDefault="001B4849" w:rsidP="009B2C3C">
      <w:pPr>
        <w:widowControl w:val="0"/>
        <w:spacing w:after="0" w:line="240" w:lineRule="auto"/>
        <w:ind w:firstLine="567"/>
        <w:rPr>
          <w:rFonts w:ascii="Times New Roman" w:hAnsi="Times New Roman"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1B4849" w:rsidRPr="008965E8" w:rsidTr="00490523">
        <w:tc>
          <w:tcPr>
            <w:tcW w:w="5107" w:type="dxa"/>
            <w:vAlign w:val="center"/>
          </w:tcPr>
          <w:p w:rsidR="001B4849" w:rsidRPr="009B2C3C" w:rsidRDefault="001B4849" w:rsidP="009B2C3C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Назва статті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1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Матеріальні затрати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2500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1497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1724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2505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11818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9626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2510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2604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2172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2515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5841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5248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2520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7278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9587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2550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29038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28357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1B4849" w:rsidRPr="009B2C3C" w:rsidRDefault="001B4849" w:rsidP="009B2C3C">
      <w:pPr>
        <w:keepNext/>
        <w:widowControl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b/>
          <w:bCs/>
          <w:color w:val="000000"/>
          <w:lang w:val="uk-UA" w:eastAsia="ru-RU"/>
        </w:rPr>
      </w:pPr>
      <w:r w:rsidRPr="009B2C3C">
        <w:rPr>
          <w:rFonts w:ascii="Times New Roman CYR" w:hAnsi="Times New Roman CYR" w:cs="Times New Roman CYR"/>
          <w:b/>
          <w:bCs/>
          <w:color w:val="000000"/>
          <w:lang w:val="uk-UA" w:eastAsia="ru-RU"/>
        </w:rPr>
        <w:t>ІV.</w:t>
      </w:r>
      <w:r w:rsidRPr="009B2C3C"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</w:t>
      </w:r>
      <w:r w:rsidRPr="009B2C3C">
        <w:rPr>
          <w:rFonts w:ascii="Times New Roman CYR" w:hAnsi="Times New Roman CYR" w:cs="Times New Roman CYR"/>
          <w:b/>
          <w:bCs/>
          <w:color w:val="000000"/>
          <w:lang w:val="uk-UA" w:eastAsia="ru-RU"/>
        </w:rPr>
        <w:t xml:space="preserve"> РОЗРАХУНОК ПОКАЗНИКІВ ПРИБУТКОВОСТІ АКЦІЙ</w:t>
      </w:r>
    </w:p>
    <w:p w:rsidR="001B4849" w:rsidRPr="009B2C3C" w:rsidRDefault="001B4849" w:rsidP="009B2C3C">
      <w:pPr>
        <w:widowControl w:val="0"/>
        <w:spacing w:after="0" w:line="240" w:lineRule="auto"/>
        <w:ind w:firstLine="567"/>
        <w:rPr>
          <w:rFonts w:ascii="Times New Roman" w:hAnsi="Times New Roman"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1B4849" w:rsidRPr="008965E8" w:rsidTr="00490523">
        <w:tc>
          <w:tcPr>
            <w:tcW w:w="5107" w:type="dxa"/>
            <w:vAlign w:val="center"/>
          </w:tcPr>
          <w:p w:rsidR="001B4849" w:rsidRPr="009B2C3C" w:rsidRDefault="001B4849" w:rsidP="009B2C3C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Назва статті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1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Середньорічна кількість простих акцій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Скоригована середньорічна кількість простих акцій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Чистий прибуток (збиток) на одну просту акцію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Скоригований чистий прибуток (збиток) на одну просту акцію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Дивіденди на одну просту акцію 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9B2C3C">
        <w:rPr>
          <w:rFonts w:ascii="Courier New" w:hAnsi="Courier New" w:cs="Courier New"/>
          <w:sz w:val="20"/>
          <w:szCs w:val="20"/>
          <w:lang w:val="en-US" w:eastAsia="ru-RU"/>
        </w:rPr>
        <w:t>д/н</w:t>
      </w: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2943"/>
        <w:gridCol w:w="2765"/>
        <w:gridCol w:w="4147"/>
      </w:tblGrid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Голова правлiння</w:t>
            </w: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Ковальчук Юрій Леонідович</w:t>
            </w:r>
          </w:p>
        </w:tc>
      </w:tr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Панькова Світалана Ігорівна</w:t>
            </w:r>
          </w:p>
        </w:tc>
      </w:tr>
      <w:tr w:rsidR="001B4849" w:rsidRPr="008965E8" w:rsidTr="00490523">
        <w:trPr>
          <w:trHeight w:val="70"/>
        </w:trPr>
        <w:tc>
          <w:tcPr>
            <w:tcW w:w="294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Default="001B4849">
      <w:pPr>
        <w:sectPr w:rsidR="001B4849" w:rsidSect="009B2C3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1B4849" w:rsidRPr="009B2C3C" w:rsidRDefault="001B4849" w:rsidP="009B2C3C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lang w:val="en-US" w:eastAsia="ru-RU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2C3C">
              <w:rPr>
                <w:rFonts w:ascii="Times New Roman" w:hAnsi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Підприємство  </w:t>
            </w:r>
            <w:r w:rsidRPr="005114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146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ПРИВАТНЕ АКЦІОНЕРНЕ ТОВАРИСТВО "БЕРДЯНСЬКИЙ РАЙАГРОПРОМПОСТАЧ"</w:t>
            </w: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00904167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1146D">
        <w:rPr>
          <w:rFonts w:ascii="Times New Roman" w:hAnsi="Times New Roman"/>
          <w:b/>
          <w:bCs/>
          <w:lang w:eastAsia="ru-RU"/>
        </w:rPr>
        <w:t>Звіт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 про рух грошових коштів ( за прямим методом )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9B2C3C">
        <w:rPr>
          <w:rFonts w:ascii="Times New Roman" w:hAnsi="Times New Roman"/>
          <w:b/>
          <w:bCs/>
          <w:lang w:val="en-US" w:eastAsia="ru-RU"/>
        </w:rPr>
        <w:t>з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а </w:t>
      </w:r>
      <w:r w:rsidRPr="009B2C3C">
        <w:rPr>
          <w:rFonts w:ascii="Times New Roman" w:hAnsi="Times New Roman"/>
          <w:b/>
          <w:bCs/>
          <w:lang w:val="en-US" w:eastAsia="ru-RU"/>
        </w:rPr>
        <w:t>2019 рік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 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1B4849" w:rsidRPr="008965E8" w:rsidTr="00490523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2C3C">
              <w:rPr>
                <w:rFonts w:ascii="Times New Roman" w:hAnsi="Times New Roman"/>
                <w:lang w:val="uk-UA" w:eastAsia="ru-RU"/>
              </w:rPr>
              <w:t xml:space="preserve">                                                                    </w:t>
            </w:r>
            <w:r w:rsidRPr="009B2C3C">
              <w:rPr>
                <w:rFonts w:ascii="Times New Roman" w:hAnsi="Times New Roman"/>
                <w:lang w:val="en-US" w:eastAsia="ru-RU"/>
              </w:rPr>
              <w:t>Форма № 3</w:t>
            </w:r>
            <w:r w:rsidRPr="009B2C3C">
              <w:rPr>
                <w:rFonts w:ascii="Times New Roman" w:hAnsi="Times New Roman"/>
                <w:lang w:eastAsia="ru-RU"/>
              </w:rPr>
              <w:t xml:space="preserve">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B2C3C">
              <w:rPr>
                <w:rFonts w:ascii="Times New Roman" w:hAnsi="Times New Roman"/>
                <w:lang w:val="en-US" w:eastAsia="ru-RU"/>
              </w:rPr>
              <w:t>1801004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1B4849" w:rsidRPr="008965E8" w:rsidTr="00490523">
        <w:tc>
          <w:tcPr>
            <w:tcW w:w="5107" w:type="dxa"/>
            <w:vAlign w:val="center"/>
          </w:tcPr>
          <w:p w:rsidR="001B4849" w:rsidRPr="009B2C3C" w:rsidRDefault="001B4849" w:rsidP="009B2C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І. Рух коштів у результаті операційної діяльності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від: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Реалізації продукції (товарів, робіт, послуг)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73833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67709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Повернення податків і зборів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 тому числі податку на додану вартість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Цільового фінансування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авансів від покупців і замовників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4859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від повернення авансів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726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Витрачання на оплату: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Товарів (робіт, послуг)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(23851)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(39014)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Праці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(9373)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(7639)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Відрахувань на соціальні заходи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(2782)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(2315)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Зобов'язань з податків і зборів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(5088)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(4617)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Зобов'язання з податку на прибуток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(308)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(297)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Зобов'язання з податку на додану вартість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(65)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Зобов'язання з інших податків і зборів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(4780)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(4255)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Витрачання на оплату авансів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(25168)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(30829)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Витрачання на оплату повернення авансів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(69)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витрачання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(117)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(164)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Чистий рух коштів від операційної діяльності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11797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-11278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II. Рух коштів у результаті інвестиційної діяльності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від реалізації: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фінансових інвестицій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необоротних активів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від отриманих: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відсотків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дивідендів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від деривативів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Витрачання на придбання: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фінансових інвестицій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необоротних активів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Виплати за деривативами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Витрачання на надання позик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(1540)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платежі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Чистий рух коштів від інвестиційної діяльності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-1429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III. Рух коштів у результаті фінансової діяльності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Надходження від: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Власного капіталу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Отримання позик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181950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Витрачання на: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Викуп власних акцій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Погашення позик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32540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168895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Сплату дивідендів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платежі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Чистий рух коштів від фінансової діяльності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-12240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13058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Чистий рух грошових коштів за звітний період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-349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351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Залишок коштів на початок року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147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Вплив зміни валютних курсів на залишок коштів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</w:t>
            </w:r>
          </w:p>
        </w:tc>
      </w:tr>
      <w:tr w:rsidR="001B4849" w:rsidRPr="008965E8" w:rsidTr="00490523">
        <w:tc>
          <w:tcPr>
            <w:tcW w:w="5107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Залишок коштів на кінець року</w:t>
            </w:r>
          </w:p>
        </w:tc>
        <w:tc>
          <w:tcPr>
            <w:tcW w:w="994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843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488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9B2C3C">
        <w:rPr>
          <w:rFonts w:ascii="Courier New" w:hAnsi="Courier New" w:cs="Courier New"/>
          <w:sz w:val="20"/>
          <w:szCs w:val="20"/>
          <w:lang w:val="en-US" w:eastAsia="ru-RU"/>
        </w:rPr>
        <w:t>д/н</w:t>
      </w: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tbl>
      <w:tblPr>
        <w:tblW w:w="10031" w:type="dxa"/>
        <w:tblLook w:val="01E0"/>
      </w:tblPr>
      <w:tblGrid>
        <w:gridCol w:w="3085"/>
        <w:gridCol w:w="2623"/>
        <w:gridCol w:w="4323"/>
      </w:tblGrid>
      <w:tr w:rsidR="001B4849" w:rsidRPr="008965E8" w:rsidTr="00490523">
        <w:tc>
          <w:tcPr>
            <w:tcW w:w="3085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Голова правлiння</w:t>
            </w:r>
          </w:p>
        </w:tc>
        <w:tc>
          <w:tcPr>
            <w:tcW w:w="2623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32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Ковальчук Юрiй Леонiдович</w:t>
            </w:r>
          </w:p>
        </w:tc>
      </w:tr>
      <w:tr w:rsidR="001B4849" w:rsidRPr="008965E8" w:rsidTr="00490523">
        <w:tc>
          <w:tcPr>
            <w:tcW w:w="3085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32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3085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3085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623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32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Панькова Свiталана Iгорiвна</w:t>
            </w:r>
          </w:p>
        </w:tc>
      </w:tr>
      <w:tr w:rsidR="001B4849" w:rsidRPr="008965E8" w:rsidTr="00490523">
        <w:tc>
          <w:tcPr>
            <w:tcW w:w="3085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323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Default="001B4849">
      <w:pPr>
        <w:sectPr w:rsidR="001B4849" w:rsidSect="009B2C3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2C3C">
              <w:rPr>
                <w:rFonts w:ascii="Times New Roman" w:hAnsi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1B4849" w:rsidRPr="008965E8" w:rsidTr="00490523">
        <w:tc>
          <w:tcPr>
            <w:tcW w:w="6082" w:type="dxa"/>
          </w:tcPr>
          <w:p w:rsidR="001B4849" w:rsidRPr="0051146D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Підприємство  </w:t>
            </w:r>
            <w:r w:rsidRPr="005114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146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ПРИВАТНЕ АКЦІОНЕРНЕ ТОВАРИСТВО "БЕРДЯНСЬКИЙ РАЙАГРОПРОМПОСТАЧ"</w:t>
            </w:r>
          </w:p>
        </w:tc>
        <w:tc>
          <w:tcPr>
            <w:tcW w:w="195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B2C3C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00904167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B2C3C">
        <w:rPr>
          <w:rFonts w:ascii="Times New Roman" w:hAnsi="Times New Roman"/>
          <w:b/>
          <w:bCs/>
          <w:lang w:val="en-US" w:eastAsia="ru-RU"/>
        </w:rPr>
        <w:t>Звіт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 про власний капітал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  <w:r w:rsidRPr="009B2C3C">
        <w:rPr>
          <w:rFonts w:ascii="Times New Roman" w:hAnsi="Times New Roman"/>
          <w:b/>
          <w:bCs/>
          <w:lang w:val="en-US" w:eastAsia="ru-RU"/>
        </w:rPr>
        <w:t>з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а </w:t>
      </w:r>
      <w:r w:rsidRPr="009B2C3C">
        <w:rPr>
          <w:rFonts w:ascii="Times New Roman" w:hAnsi="Times New Roman"/>
          <w:b/>
          <w:bCs/>
          <w:lang w:val="en-US" w:eastAsia="ru-RU"/>
        </w:rPr>
        <w:t>2019 рік</w:t>
      </w:r>
      <w:r w:rsidRPr="009B2C3C">
        <w:rPr>
          <w:rFonts w:ascii="Times New Roman" w:hAnsi="Times New Roman"/>
          <w:b/>
          <w:bCs/>
          <w:lang w:val="uk-UA" w:eastAsia="ru-RU"/>
        </w:rPr>
        <w:t xml:space="preserve"> </w:t>
      </w: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1B4849" w:rsidRPr="008965E8" w:rsidTr="00490523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2C3C">
              <w:rPr>
                <w:rFonts w:ascii="Times New Roman" w:hAnsi="Times New Roman"/>
                <w:lang w:val="uk-UA" w:eastAsia="ru-RU"/>
              </w:rPr>
              <w:t xml:space="preserve">                                                                    </w:t>
            </w:r>
            <w:r w:rsidRPr="009B2C3C">
              <w:rPr>
                <w:rFonts w:ascii="Times New Roman" w:hAnsi="Times New Roman"/>
                <w:lang w:val="en-US" w:eastAsia="ru-RU"/>
              </w:rPr>
              <w:t>Форма № 4</w:t>
            </w:r>
            <w:r w:rsidRPr="009B2C3C">
              <w:rPr>
                <w:rFonts w:ascii="Times New Roman" w:hAnsi="Times New Roman"/>
                <w:lang w:eastAsia="ru-RU"/>
              </w:rPr>
              <w:t xml:space="preserve">   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49" w:rsidRPr="009B2C3C" w:rsidRDefault="001B4849" w:rsidP="009B2C3C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B2C3C">
              <w:rPr>
                <w:rFonts w:ascii="Times New Roman" w:hAnsi="Times New Roman"/>
                <w:lang w:val="en-US" w:eastAsia="ru-RU"/>
              </w:rPr>
              <w:t>1801005</w:t>
            </w:r>
          </w:p>
        </w:tc>
      </w:tr>
    </w:tbl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1B4849" w:rsidRPr="009B2C3C" w:rsidRDefault="001B4849" w:rsidP="009B2C3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10317" w:type="dxa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506"/>
        <w:gridCol w:w="630"/>
        <w:gridCol w:w="897"/>
        <w:gridCol w:w="898"/>
        <w:gridCol w:w="897"/>
        <w:gridCol w:w="898"/>
        <w:gridCol w:w="959"/>
        <w:gridCol w:w="836"/>
        <w:gridCol w:w="898"/>
        <w:gridCol w:w="898"/>
      </w:tblGrid>
      <w:tr w:rsidR="001B4849" w:rsidRPr="008965E8" w:rsidTr="00490523">
        <w:trPr>
          <w:trHeight w:val="345"/>
        </w:trPr>
        <w:tc>
          <w:tcPr>
            <w:tcW w:w="2506" w:type="dxa"/>
            <w:vAlign w:val="center"/>
          </w:tcPr>
          <w:p w:rsidR="001B4849" w:rsidRPr="009B2C3C" w:rsidRDefault="001B4849" w:rsidP="009B2C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Зареєст-рований (пайовий)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капітал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Капітал у дооцін-ках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Додат-ковий капітал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Резер-вний капітал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Нероз-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поділе-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ний прибуток</w:t>
            </w:r>
            <w:r w:rsidRPr="009B2C3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(непокритий збиток)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Неопла-чений капітал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Вилу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чений капітал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Залишок на початок року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-18787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-18736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Коригування: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Зміна облікової політики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Виправлення помилок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-95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-95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зміни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Скоригований залишок на початок року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-18882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-18831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Чистий прибуток (збиток) за звітний період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1295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1295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Інший сукупний дохід за звітний період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Розподіл прибутку:</w:t>
            </w:r>
          </w:p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Виплати власникам (дивіденди)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Спрямування прибутку до зареєстрованого капіталу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Відрахування до резервного капіталу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Внески учасників : Внески до капіталу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Погашення заборгованості з капіталу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Вилучення капіталу : Викуп акцій (часток)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Перепродаж викуплених акцій (часток)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Анулювання викуплених акцій (часток)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Вилучення частки в капіталі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Інші зміни в капіталі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Разом змін у капіталі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4295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1295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1295</w:t>
            </w:r>
          </w:p>
        </w:tc>
      </w:tr>
      <w:tr w:rsidR="001B4849" w:rsidRPr="008965E8" w:rsidTr="00490523">
        <w:tc>
          <w:tcPr>
            <w:tcW w:w="2506" w:type="dxa"/>
          </w:tcPr>
          <w:p w:rsidR="001B4849" w:rsidRPr="009B2C3C" w:rsidRDefault="001B4849" w:rsidP="009B2C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Залишок на кінець року</w:t>
            </w:r>
          </w:p>
        </w:tc>
        <w:tc>
          <w:tcPr>
            <w:tcW w:w="630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-17587</w:t>
            </w:r>
          </w:p>
        </w:tc>
        <w:tc>
          <w:tcPr>
            <w:tcW w:w="836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vAlign w:val="center"/>
          </w:tcPr>
          <w:p w:rsidR="001B4849" w:rsidRPr="009B2C3C" w:rsidRDefault="001B4849" w:rsidP="009B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9B2C3C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-17536</w:t>
            </w:r>
          </w:p>
        </w:tc>
      </w:tr>
    </w:tbl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  <w:r w:rsidRPr="009B2C3C">
        <w:rPr>
          <w:rFonts w:ascii="Courier New" w:hAnsi="Courier New" w:cs="Courier New"/>
          <w:sz w:val="20"/>
          <w:szCs w:val="20"/>
          <w:lang w:val="en-US" w:eastAsia="ru-RU"/>
        </w:rPr>
        <w:t>д/н</w:t>
      </w: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1B4849" w:rsidRPr="009B2C3C" w:rsidRDefault="001B4849" w:rsidP="009B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 w:eastAsia="ru-RU"/>
        </w:rPr>
      </w:pPr>
    </w:p>
    <w:tbl>
      <w:tblPr>
        <w:tblW w:w="10314" w:type="dxa"/>
        <w:tblLook w:val="01E0"/>
      </w:tblPr>
      <w:tblGrid>
        <w:gridCol w:w="3227"/>
        <w:gridCol w:w="2481"/>
        <w:gridCol w:w="4606"/>
      </w:tblGrid>
      <w:tr w:rsidR="001B4849" w:rsidRPr="008965E8" w:rsidTr="00490523">
        <w:tc>
          <w:tcPr>
            <w:tcW w:w="322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Голова правлiння</w:t>
            </w:r>
          </w:p>
        </w:tc>
        <w:tc>
          <w:tcPr>
            <w:tcW w:w="2481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606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Ковальчук Юрiй Леонiдович</w:t>
            </w:r>
          </w:p>
        </w:tc>
      </w:tr>
      <w:tr w:rsidR="001B4849" w:rsidRPr="008965E8" w:rsidTr="00490523">
        <w:tc>
          <w:tcPr>
            <w:tcW w:w="322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606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322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06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1B4849" w:rsidRPr="008965E8" w:rsidTr="00490523">
        <w:tc>
          <w:tcPr>
            <w:tcW w:w="322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481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606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Панькова Свiталана Iгорiвна</w:t>
            </w:r>
          </w:p>
        </w:tc>
      </w:tr>
      <w:tr w:rsidR="001B4849" w:rsidRPr="008965E8" w:rsidTr="00490523">
        <w:tc>
          <w:tcPr>
            <w:tcW w:w="3227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vAlign w:val="center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B2C3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606" w:type="dxa"/>
          </w:tcPr>
          <w:p w:rsidR="001B4849" w:rsidRPr="009B2C3C" w:rsidRDefault="001B4849" w:rsidP="009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1B4849" w:rsidRPr="009B2C3C" w:rsidRDefault="001B4849" w:rsidP="0051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 w:eastAsia="ru-RU"/>
        </w:rPr>
      </w:pPr>
    </w:p>
    <w:sectPr w:rsidR="001B4849" w:rsidRPr="009B2C3C" w:rsidSect="009B2C3C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3C"/>
    <w:rsid w:val="000458D1"/>
    <w:rsid w:val="001B4849"/>
    <w:rsid w:val="004138DF"/>
    <w:rsid w:val="00490523"/>
    <w:rsid w:val="0050599C"/>
    <w:rsid w:val="0051146D"/>
    <w:rsid w:val="008965E8"/>
    <w:rsid w:val="009B2C3C"/>
    <w:rsid w:val="00D1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2C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1831</Words>
  <Characters>10442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ozaharchenko</cp:lastModifiedBy>
  <cp:revision>3</cp:revision>
  <dcterms:created xsi:type="dcterms:W3CDTF">2020-04-29T11:43:00Z</dcterms:created>
  <dcterms:modified xsi:type="dcterms:W3CDTF">2020-04-29T11:44:00Z</dcterms:modified>
</cp:coreProperties>
</file>